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4E" w:rsidRDefault="007D3E4A" w:rsidP="0032124E">
      <w:pPr>
        <w:rPr>
          <w:b/>
        </w:rPr>
      </w:pPr>
      <w:r>
        <w:rPr>
          <w:b/>
        </w:rPr>
        <w:t xml:space="preserve">Til: </w:t>
      </w:r>
      <w:r w:rsidR="00EA2A89">
        <w:rPr>
          <w:b/>
        </w:rPr>
        <w:t>Alle som er interessert i kliniske studier</w:t>
      </w:r>
    </w:p>
    <w:p w:rsidR="007D3E4A" w:rsidRPr="007C5B1A" w:rsidRDefault="007D3E4A" w:rsidP="0032124E">
      <w:pPr>
        <w:rPr>
          <w:b/>
        </w:rPr>
      </w:pPr>
      <w:r>
        <w:rPr>
          <w:b/>
        </w:rPr>
        <w:t>Fra: NorCRIN v AP11</w:t>
      </w:r>
    </w:p>
    <w:p w:rsidR="000F0BEB" w:rsidRDefault="000F0BEB" w:rsidP="0032124E"/>
    <w:p w:rsidR="000F0BEB" w:rsidRDefault="000F0BEB" w:rsidP="000F0BEB">
      <w:r>
        <w:t xml:space="preserve">Her kommer en del materiell fra tidligere markeringer av International </w:t>
      </w:r>
      <w:proofErr w:type="spellStart"/>
      <w:r>
        <w:t>Clinical</w:t>
      </w:r>
      <w:proofErr w:type="spellEnd"/>
      <w:r>
        <w:t xml:space="preserve"> Trials Day (ICTD), til inspir</w:t>
      </w:r>
      <w:r w:rsidR="007D3E4A">
        <w:t>asjon og utgangspunkt for</w:t>
      </w:r>
      <w:r>
        <w:t xml:space="preserve"> markerin</w:t>
      </w:r>
      <w:r w:rsidR="0074054C">
        <w:t>ger ved eget sykehus</w:t>
      </w:r>
      <w:r>
        <w:t xml:space="preserve">. NorCRIN ved Arbeidspakke 11 vil med dette støtte lokale markeringer, og håper vedlagte kan tjene som «ressursbank». </w:t>
      </w:r>
      <w:r w:rsidR="0074054C">
        <w:t>Selve dagen er 20. mai.</w:t>
      </w:r>
    </w:p>
    <w:p w:rsidR="00743CBD" w:rsidRDefault="00743CBD" w:rsidP="000F0BEB"/>
    <w:p w:rsidR="007D3E4A" w:rsidRDefault="00743CBD" w:rsidP="00743CBD">
      <w:pPr>
        <w:rPr>
          <w:i/>
        </w:rPr>
      </w:pPr>
      <w:r>
        <w:t>Tanken er at dette dokumentets innhold tjener som insp</w:t>
      </w:r>
      <w:r w:rsidR="007D3E4A">
        <w:t>irasjon og</w:t>
      </w:r>
      <w:r>
        <w:t xml:space="preserve"> støtte for</w:t>
      </w:r>
      <w:r w:rsidR="007D3E4A">
        <w:t xml:space="preserve"> nye blogger/møter/tiltak</w:t>
      </w:r>
      <w:r w:rsidRPr="00B40321">
        <w:rPr>
          <w:i/>
        </w:rPr>
        <w:t xml:space="preserve">. </w:t>
      </w:r>
    </w:p>
    <w:p w:rsidR="00743CBD" w:rsidRDefault="00743CBD" w:rsidP="00743CBD">
      <w:pPr>
        <w:rPr>
          <w:i/>
        </w:rPr>
      </w:pPr>
      <w:r w:rsidRPr="00B40321">
        <w:rPr>
          <w:i/>
        </w:rPr>
        <w:t>Konkrete navn og avdelinger osv. må naturligvis endre</w:t>
      </w:r>
      <w:r w:rsidR="0074054C">
        <w:rPr>
          <w:i/>
        </w:rPr>
        <w:t>s, og ellers brukes det som man synes</w:t>
      </w:r>
      <w:r>
        <w:rPr>
          <w:i/>
        </w:rPr>
        <w:t xml:space="preserve"> er nyttig.</w:t>
      </w:r>
    </w:p>
    <w:p w:rsidR="00743CBD" w:rsidRDefault="00743CBD" w:rsidP="00743CBD">
      <w:pPr>
        <w:rPr>
          <w:i/>
        </w:rPr>
      </w:pPr>
    </w:p>
    <w:sdt>
      <w:sdtPr>
        <w:rPr>
          <w:rFonts w:ascii="Calibri" w:eastAsiaTheme="minorHAnsi" w:hAnsi="Calibri" w:cs="Times New Roman"/>
          <w:b w:val="0"/>
          <w:bCs w:val="0"/>
          <w:color w:val="auto"/>
          <w:sz w:val="22"/>
          <w:szCs w:val="22"/>
          <w:lang w:eastAsia="en-US"/>
        </w:rPr>
        <w:id w:val="1987590631"/>
        <w:docPartObj>
          <w:docPartGallery w:val="Table of Contents"/>
          <w:docPartUnique/>
        </w:docPartObj>
      </w:sdtPr>
      <w:sdtEndPr/>
      <w:sdtContent>
        <w:p w:rsidR="000F0BEB" w:rsidRDefault="000F0BEB">
          <w:pPr>
            <w:pStyle w:val="Overskriftforinnholdsfortegnelse"/>
          </w:pPr>
          <w:r>
            <w:t>Innhold</w:t>
          </w:r>
        </w:p>
        <w:p w:rsidR="007D3E4A" w:rsidRDefault="000F0BEB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9276451" w:history="1">
            <w:r w:rsidR="007D3E4A" w:rsidRPr="008C35AC">
              <w:rPr>
                <w:rStyle w:val="Hyperkobling"/>
                <w:noProof/>
              </w:rPr>
              <w:t>1.</w:t>
            </w:r>
            <w:r w:rsidR="007D3E4A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7D3E4A" w:rsidRPr="008C35AC">
              <w:rPr>
                <w:rStyle w:val="Hyperkobling"/>
                <w:noProof/>
              </w:rPr>
              <w:t>Tiltak, erfaringer og innspill fra 2019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_Toc99276451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1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2" w:history="1">
            <w:r w:rsidR="007D3E4A" w:rsidRPr="008C35AC">
              <w:rPr>
                <w:rStyle w:val="Hyperkobling"/>
                <w:noProof/>
              </w:rPr>
              <w:t>Bakgrunn for ICTD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_Toc99276452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1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3" w:history="1">
            <w:r w:rsidR="007D3E4A" w:rsidRPr="008C35AC">
              <w:rPr>
                <w:rStyle w:val="Hyperkobling"/>
                <w:noProof/>
              </w:rPr>
              <w:t>Hva vi ønsker å oppnå, hvorfor prioritere dette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_Toc99276453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1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4" w:history="1">
            <w:r w:rsidR="007D3E4A" w:rsidRPr="008C35AC">
              <w:rPr>
                <w:rStyle w:val="Hyperkobling"/>
                <w:noProof/>
              </w:rPr>
              <w:t>Hvordan kan dagen markeres?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_Toc99276454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2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5" w:history="1">
            <w:r w:rsidR="007D3E4A" w:rsidRPr="008C35AC">
              <w:rPr>
                <w:rStyle w:val="Hyperkobling"/>
                <w:noProof/>
              </w:rPr>
              <w:t>#Spøromkliniskestudier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_Toc99276455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2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6" w:history="1">
            <w:r w:rsidR="007D3E4A" w:rsidRPr="008C35AC">
              <w:rPr>
                <w:rStyle w:val="Hyperkobling"/>
                <w:noProof/>
              </w:rPr>
              <w:t>2.</w:t>
            </w:r>
            <w:r w:rsidR="007D3E4A">
              <w:rPr>
                <w:rFonts w:asciiTheme="minorHAnsi" w:eastAsiaTheme="minorEastAsia" w:hAnsiTheme="minorHAnsi" w:cstheme="minorBidi"/>
                <w:noProof/>
                <w:lang w:eastAsia="nb-NO"/>
              </w:rPr>
              <w:tab/>
            </w:r>
            <w:r w:rsidR="007D3E4A" w:rsidRPr="008C35AC">
              <w:rPr>
                <w:rStyle w:val="Hyperkobling"/>
                <w:noProof/>
              </w:rPr>
              <w:t>Forslag til kontakt/epost/brev til andre miljøer i 2019.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_Toc99276456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2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7" w:history="1">
            <w:r w:rsidR="007D3E4A" w:rsidRPr="008C35AC">
              <w:rPr>
                <w:rStyle w:val="Hyperkobling"/>
                <w:noProof/>
              </w:rPr>
              <w:t>Generell info til forskningsmiljøer og andre aktører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_Toc99276457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2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8" w:history="1">
            <w:r w:rsidR="007D3E4A" w:rsidRPr="008C35AC">
              <w:rPr>
                <w:rStyle w:val="Hyperkobling"/>
                <w:noProof/>
              </w:rPr>
              <w:t>Konkret forespørsel til en forsker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_Toc99276458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3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7D3E4A" w:rsidRDefault="00531E6D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nb-NO"/>
            </w:rPr>
          </w:pPr>
          <w:hyperlink w:anchor="_Toc99276459" w:history="1">
            <w:r w:rsidR="007D3E4A" w:rsidRPr="008C35AC">
              <w:rPr>
                <w:rStyle w:val="Hyperkobling"/>
                <w:noProof/>
              </w:rPr>
              <w:t>Informasjon til kommunikasjonsavd, spørsmål om en studie</w:t>
            </w:r>
            <w:r w:rsidR="007D3E4A">
              <w:rPr>
                <w:noProof/>
                <w:webHidden/>
              </w:rPr>
              <w:tab/>
            </w:r>
            <w:r w:rsidR="007D3E4A">
              <w:rPr>
                <w:noProof/>
                <w:webHidden/>
              </w:rPr>
              <w:fldChar w:fldCharType="begin"/>
            </w:r>
            <w:r w:rsidR="007D3E4A">
              <w:rPr>
                <w:noProof/>
                <w:webHidden/>
              </w:rPr>
              <w:instrText xml:space="preserve"> PAGEREF _Toc99276459 \h </w:instrText>
            </w:r>
            <w:r w:rsidR="007D3E4A">
              <w:rPr>
                <w:noProof/>
                <w:webHidden/>
              </w:rPr>
            </w:r>
            <w:r w:rsidR="007D3E4A">
              <w:rPr>
                <w:noProof/>
                <w:webHidden/>
              </w:rPr>
              <w:fldChar w:fldCharType="separate"/>
            </w:r>
            <w:r w:rsidR="007D3E4A">
              <w:rPr>
                <w:noProof/>
                <w:webHidden/>
              </w:rPr>
              <w:t>4</w:t>
            </w:r>
            <w:r w:rsidR="007D3E4A">
              <w:rPr>
                <w:noProof/>
                <w:webHidden/>
              </w:rPr>
              <w:fldChar w:fldCharType="end"/>
            </w:r>
          </w:hyperlink>
        </w:p>
        <w:p w:rsidR="000F0BEB" w:rsidRDefault="000F0BEB">
          <w:r>
            <w:rPr>
              <w:b/>
              <w:bCs/>
            </w:rPr>
            <w:fldChar w:fldCharType="end"/>
          </w:r>
        </w:p>
      </w:sdtContent>
    </w:sdt>
    <w:p w:rsidR="0032124E" w:rsidRPr="00686657" w:rsidRDefault="0032124E" w:rsidP="00686657">
      <w:pPr>
        <w:pStyle w:val="Overskrift1"/>
      </w:pPr>
      <w:bookmarkStart w:id="0" w:name="_Toc34395099"/>
      <w:bookmarkStart w:id="1" w:name="_Toc34395153"/>
      <w:bookmarkStart w:id="2" w:name="_Toc99276451"/>
      <w:bookmarkEnd w:id="0"/>
      <w:bookmarkEnd w:id="1"/>
      <w:r w:rsidRPr="00686657">
        <w:t>Tiltak, erfaringer og innspill</w:t>
      </w:r>
      <w:bookmarkEnd w:id="2"/>
    </w:p>
    <w:p w:rsidR="0032124E" w:rsidRPr="0032124E" w:rsidRDefault="0032124E" w:rsidP="0032124E"/>
    <w:p w:rsidR="0032124E" w:rsidRDefault="0032124E" w:rsidP="00743CBD">
      <w:pPr>
        <w:pStyle w:val="Overskrift2"/>
      </w:pPr>
      <w:bookmarkStart w:id="3" w:name="_Toc99276452"/>
      <w:r>
        <w:t>Bakgrunn for ICTD</w:t>
      </w:r>
      <w:bookmarkEnd w:id="3"/>
    </w:p>
    <w:p w:rsidR="0032124E" w:rsidRDefault="0032124E" w:rsidP="0032124E">
      <w:r>
        <w:t xml:space="preserve">Selve dagen er 20. mai. Datoen er valgt da den </w:t>
      </w:r>
      <w:proofErr w:type="spellStart"/>
      <w:r>
        <w:t>knytter</w:t>
      </w:r>
      <w:proofErr w:type="spellEnd"/>
      <w:r>
        <w:t xml:space="preserve"> til James Lind, offiser i den britiske marine, som i 1747 gjorde en prospektiv, kontrollert studie for å finne en mulig behandling mot skjørbuk. Mer info finnes her </w:t>
      </w:r>
      <w:hyperlink r:id="rId6" w:history="1">
        <w:r>
          <w:rPr>
            <w:rStyle w:val="Hyperkobling"/>
          </w:rPr>
          <w:t>http://www.jameslindlibrary.org</w:t>
        </w:r>
      </w:hyperlink>
      <w:r>
        <w:t>. I sin samtid var sykdommen e</w:t>
      </w:r>
      <w:r w:rsidR="008556A1">
        <w:t>t</w:t>
      </w:r>
      <w:r>
        <w:t xml:space="preserve"> stort problem, og medførte forferdelige plager og høye dødstall blant mannskapet på lengre skipsreiser. Både i handelsflåten, med til dels lange transportruter, og i marinen, der sjøfolk var om bord i lengre perioder, var dette en stor utfordring.</w:t>
      </w:r>
    </w:p>
    <w:p w:rsidR="0032124E" w:rsidRDefault="0032124E" w:rsidP="00743CBD">
      <w:pPr>
        <w:pStyle w:val="Overskrift2"/>
      </w:pPr>
    </w:p>
    <w:p w:rsidR="0032124E" w:rsidRPr="00743CBD" w:rsidRDefault="0032124E" w:rsidP="00743CBD">
      <w:pPr>
        <w:pStyle w:val="Overskrift2"/>
      </w:pPr>
      <w:bookmarkStart w:id="4" w:name="_Toc99276453"/>
      <w:r w:rsidRPr="00743CBD">
        <w:rPr>
          <w:rStyle w:val="Overskrift2Tegn"/>
          <w:b/>
          <w:bCs/>
        </w:rPr>
        <w:t>Hva</w:t>
      </w:r>
      <w:r w:rsidR="00743CBD" w:rsidRPr="00743CBD">
        <w:rPr>
          <w:rStyle w:val="Overskrift2Tegn"/>
          <w:b/>
          <w:bCs/>
        </w:rPr>
        <w:t xml:space="preserve"> vi ønsker </w:t>
      </w:r>
      <w:r w:rsidRPr="00743CBD">
        <w:rPr>
          <w:rStyle w:val="Overskrift2Tegn"/>
          <w:b/>
          <w:bCs/>
        </w:rPr>
        <w:t>å oppnå</w:t>
      </w:r>
      <w:r w:rsidRPr="00743CBD">
        <w:t>, hvorfor prior</w:t>
      </w:r>
      <w:r w:rsidR="00743CBD" w:rsidRPr="00743CBD">
        <w:t>itere dette</w:t>
      </w:r>
      <w:bookmarkEnd w:id="4"/>
    </w:p>
    <w:p w:rsidR="0032124E" w:rsidRDefault="0032124E" w:rsidP="0032124E">
      <w:r>
        <w:t>Vi legger ned tid i planlegging og markering av dagen fordi vi har et viktig budskap, og tror at målrettet innsats gir resultater. I 2019 skrev vi følgende: «Vi ønsker å nå allmenheten, pasienter, pårørende, ansatte og forskningsmiljøene. Hensikten er å øke bevisstheten og kunnskapen om viktigheten av kliniske studier. Hovedbudskapet er at kliniske studier er viktig for utvikling av god behandling. Videre ønsker at flere vil delta i kliniske studier og at antallet studier blir økt.» Vi anbefaler at dere tenker ut en lokal målsetning, og velger tiltak og spisser budskapet i lys av målgruppe og hva dere vil formidle.</w:t>
      </w:r>
    </w:p>
    <w:p w:rsidR="0032124E" w:rsidRDefault="0032124E" w:rsidP="0032124E"/>
    <w:p w:rsidR="0032124E" w:rsidRDefault="0032124E" w:rsidP="00743CBD">
      <w:pPr>
        <w:pStyle w:val="Overskrift2"/>
      </w:pPr>
      <w:bookmarkStart w:id="5" w:name="_Toc99276454"/>
      <w:r>
        <w:t>Hvordan kan dagen markeres?</w:t>
      </w:r>
      <w:bookmarkEnd w:id="5"/>
    </w:p>
    <w:p w:rsidR="0032124E" w:rsidRDefault="0032124E" w:rsidP="0032124E">
      <w:r>
        <w:t xml:space="preserve">Få gjerne forskere, brukerrepresentanter, pasientorganisasjoner osv. involvert i markeringen. De har førstehånds erfaring m sykdom og helse, og ser nytten av kliniske studier. Hensikten m dagen er ikke primært å fremheve forskningsstøtte, selv om det kan være et del-mål. Vi vurderte i 2019 en kampanje der vi skulle lage stand, dele ut en brosjyre/flyer og en </w:t>
      </w:r>
      <w:proofErr w:type="spellStart"/>
      <w:r>
        <w:t>appelsinbit</w:t>
      </w:r>
      <w:proofErr w:type="spellEnd"/>
      <w:r>
        <w:t xml:space="preserve"> til alle forbipasserende innenfor sykehusets hovedinngang. Etter råd fra informasjonsavdelingen, la vi heller vekt på å skrive blogger og være tilstede i digitale/sosiale medier.  Men en lokal markering kan absolutt være et godt alternativ. Nyhetsbrev, intranett, morgenmøter, blogg,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LinkedIn</w:t>
      </w:r>
      <w:proofErr w:type="spellEnd"/>
      <w:r>
        <w:t>, lokalavis, lokalradio, stand – mulighetene er mange.</w:t>
      </w:r>
    </w:p>
    <w:p w:rsidR="0032124E" w:rsidRDefault="0032124E" w:rsidP="0032124E"/>
    <w:p w:rsidR="0032124E" w:rsidRDefault="0032124E" w:rsidP="0032124E">
      <w:r>
        <w:t>I 2019 startet arbeidet ved OUS i slutten av februar. NorCRIN videresendte en epost fra ECRIN som startet det hele. Da satte vi sammen en arrangementskomité, der flere fra Forskningsstøtte og Informasjonsavdelingen v</w:t>
      </w:r>
      <w:r w:rsidR="000949FE">
        <w:t>ed</w:t>
      </w:r>
      <w:r>
        <w:t xml:space="preserve"> OUS deltok, og også LMI og Inven2 var med. Tiden gikk fort til 20. mai. Vi «</w:t>
      </w:r>
      <w:proofErr w:type="spellStart"/>
      <w:r>
        <w:t>brainstormet</w:t>
      </w:r>
      <w:proofErr w:type="spellEnd"/>
      <w:r>
        <w:t xml:space="preserve">» på mulige innslag – hvilke kliniske studier kunne vi omtale, hvilke forskere/miljøer kunne vi utfordre til å presenter studiene, hvilke temaer kunne ha nyhetsinteresse og gi et oppslag i TV eller avis? Skulle vi lage stand i egen avdeling, rundt på andre avdelinger, ved hovedinngangen, eller markere på annet vis? Møter? Delta i morgenmøter, møter i ulike forskergrupper? </w:t>
      </w:r>
    </w:p>
    <w:p w:rsidR="0032124E" w:rsidRDefault="0032124E" w:rsidP="0032124E"/>
    <w:p w:rsidR="00EE1C88" w:rsidRDefault="00EE1C88" w:rsidP="0032124E">
      <w:r>
        <w:t>Vi satte opp en felles tidsplan for hvor ulike blogger og kronikker skulle komme ut, og kunne dermed dele hverandre innspill videre i nyhetsbrev, sosiale medier, osv.</w:t>
      </w:r>
    </w:p>
    <w:p w:rsidR="0032124E" w:rsidRDefault="0032124E" w:rsidP="00743CBD">
      <w:pPr>
        <w:pStyle w:val="Overskrift2"/>
      </w:pPr>
      <w:bookmarkStart w:id="6" w:name="_Toc99276455"/>
      <w:r>
        <w:t>#</w:t>
      </w:r>
      <w:proofErr w:type="spellStart"/>
      <w:r>
        <w:t>Spøromkliniskestudier</w:t>
      </w:r>
      <w:bookmarkEnd w:id="6"/>
      <w:proofErr w:type="spellEnd"/>
    </w:p>
    <w:p w:rsidR="0032124E" w:rsidRDefault="0032124E" w:rsidP="0032124E">
      <w:r>
        <w:t>Emneknaggen brukes om dere legger ut på sosiale medier, og gir mulighet til å søke opp tekst, bilder osv.</w:t>
      </w:r>
    </w:p>
    <w:p w:rsidR="0032124E" w:rsidRDefault="0032124E" w:rsidP="0032124E"/>
    <w:p w:rsidR="0032124E" w:rsidRDefault="0032124E" w:rsidP="0032124E"/>
    <w:p w:rsidR="000949FE" w:rsidRDefault="000949FE" w:rsidP="000949FE">
      <w:pPr>
        <w:pStyle w:val="Overskrift1"/>
      </w:pPr>
      <w:bookmarkStart w:id="7" w:name="_Toc99276456"/>
      <w:r w:rsidRPr="000949FE">
        <w:t>Forslag</w:t>
      </w:r>
      <w:r>
        <w:t xml:space="preserve"> til kontakt</w:t>
      </w:r>
      <w:r w:rsidR="00086629">
        <w:t>/epost/brev til</w:t>
      </w:r>
      <w:r>
        <w:t xml:space="preserve"> andre miljø</w:t>
      </w:r>
      <w:bookmarkStart w:id="8" w:name="_Toc34395166"/>
      <w:bookmarkEnd w:id="8"/>
      <w:bookmarkEnd w:id="7"/>
      <w:r w:rsidR="00A114F2">
        <w:t>er, en skisse</w:t>
      </w:r>
    </w:p>
    <w:p w:rsidR="00A114F2" w:rsidRPr="00A114F2" w:rsidRDefault="00A114F2" w:rsidP="00A114F2"/>
    <w:p w:rsidR="000949FE" w:rsidRDefault="000949FE" w:rsidP="000949FE">
      <w:r>
        <w:t>Dette er fra en epost vi sendte ut til Kreftforeningen, HOD, representant for brukermedvirkning og andre</w:t>
      </w:r>
      <w:r w:rsidR="00A114F2">
        <w:t xml:space="preserve"> i 2019</w:t>
      </w:r>
      <w:r>
        <w:t>:</w:t>
      </w:r>
    </w:p>
    <w:p w:rsidR="0032124E" w:rsidRDefault="00A114F2" w:rsidP="00793B42">
      <w:pPr>
        <w:pStyle w:val="Overskrift2"/>
      </w:pPr>
      <w:bookmarkStart w:id="9" w:name="_Toc99276457"/>
      <w:r>
        <w:t>«</w:t>
      </w:r>
      <w:r w:rsidR="0032124E">
        <w:t xml:space="preserve">Generell info til forskningsmiljøer og andre </w:t>
      </w:r>
      <w:r w:rsidR="00686657">
        <w:t>aktører</w:t>
      </w:r>
      <w:bookmarkEnd w:id="9"/>
    </w:p>
    <w:p w:rsidR="00B40321" w:rsidRDefault="00B40321" w:rsidP="0032124E"/>
    <w:p w:rsidR="0032124E" w:rsidRDefault="0032124E" w:rsidP="0032124E">
      <w:r>
        <w:t xml:space="preserve">Den 20. mai er blitt The International </w:t>
      </w:r>
      <w:proofErr w:type="spellStart"/>
      <w:r>
        <w:t>Clinical</w:t>
      </w:r>
      <w:proofErr w:type="spellEnd"/>
      <w:r>
        <w:t xml:space="preserve"> Trials Day - dagen for å markere betydningen av klinisk forskning. Dagen har vært markert flere ganger her i Norge, og ECRIN (som </w:t>
      </w:r>
      <w:proofErr w:type="gramStart"/>
      <w:r>
        <w:t>NorCRIN  -</w:t>
      </w:r>
      <w:proofErr w:type="gramEnd"/>
      <w:r>
        <w:t xml:space="preserve"> og også OUS - er en del av) kan se tilbake på mange markeringer. </w:t>
      </w:r>
      <w:hyperlink r:id="rId7" w:history="1">
        <w:r>
          <w:rPr>
            <w:rStyle w:val="Hyperkobling"/>
          </w:rPr>
          <w:t>https://www.ecrin.org/events/ictd</w:t>
        </w:r>
      </w:hyperlink>
      <w:r>
        <w:t xml:space="preserve"> Dagen er valgt da den </w:t>
      </w:r>
      <w:proofErr w:type="spellStart"/>
      <w:r>
        <w:t>knytter</w:t>
      </w:r>
      <w:proofErr w:type="spellEnd"/>
      <w:r>
        <w:t xml:space="preserve"> til James Lind, offiser i den britiske marine, som i 1747 gjorde en prospektiv, kontrollert studie for å finne en mulig behandling mot skjørbuk. </w:t>
      </w:r>
      <w:hyperlink r:id="rId8" w:history="1">
        <w:r>
          <w:rPr>
            <w:rStyle w:val="Hyperkobling"/>
          </w:rPr>
          <w:t>http://www.jameslindlibrary.org</w:t>
        </w:r>
      </w:hyperlink>
      <w:hyperlink r:id="rId9" w:history="1">
        <w:r>
          <w:rPr>
            <w:rStyle w:val="Hyperkobling"/>
          </w:rPr>
          <w:t>/</w:t>
        </w:r>
      </w:hyperlink>
    </w:p>
    <w:p w:rsidR="0032124E" w:rsidRDefault="0032124E" w:rsidP="0032124E">
      <w:r>
        <w:t>Vi sender denne informasjonen som en første «</w:t>
      </w:r>
      <w:proofErr w:type="spellStart"/>
      <w:r>
        <w:t>heads</w:t>
      </w:r>
      <w:proofErr w:type="spellEnd"/>
      <w:r>
        <w:t xml:space="preserve"> up» til ulike miljøer som arbeider med klinisk forskning. </w:t>
      </w:r>
    </w:p>
    <w:p w:rsidR="0032124E" w:rsidRDefault="0032124E" w:rsidP="0032124E"/>
    <w:p w:rsidR="0032124E" w:rsidRDefault="0032124E" w:rsidP="0032124E">
      <w:r>
        <w:t xml:space="preserve">Vi ønsker å nå allmenheten, pasienter, pårørende, ansatte og forskningsmiljøene. Hensikten er å øke bevisstheten og kunnskapen om viktigheten av kliniske studier. Hovedbudskapet er at kliniske studier er viktig for utvikling av god behandling. Videre ønsker at flere vil delta i kliniske studier og at antallet studier blir økt. </w:t>
      </w:r>
    </w:p>
    <w:p w:rsidR="0032124E" w:rsidRDefault="0032124E" w:rsidP="0032124E"/>
    <w:p w:rsidR="0032124E" w:rsidRDefault="0032124E" w:rsidP="0032124E">
      <w:r>
        <w:t xml:space="preserve">Vi ønsker å kommunisere hovedbudskapet gjennom å presentere studier og miljøer som arbeider med forskning. Ulike aktører skal få presentere sin historie/sitt bidrag/sitt prosjekt. Vi vil at </w:t>
      </w:r>
      <w:r>
        <w:lastRenderedPageBreak/>
        <w:t xml:space="preserve">pasienter/forsøksdeltakere og forskere skal fortelle om sin kliniske studie. Ulike miljøer; forskere, OUS avdelinger, pasientgrupper og andre aktører – for eksempel pasientorganisasjoner og ulike støttefunksjoner rundt forskningen, vil bli kontaktet for å bidra med innhold til kampanjen. </w:t>
      </w:r>
    </w:p>
    <w:p w:rsidR="0032124E" w:rsidRDefault="0032124E" w:rsidP="0032124E"/>
    <w:p w:rsidR="0032124E" w:rsidRDefault="0032124E" w:rsidP="0032124E">
      <w:r>
        <w:t>Klinisk forskning er et langsiktig arbeid. Det tar tid å utvikle ny kunnskap som kan omsettes i god behandling. En klinisk studie krever mange menneskers innsats over lang tid, og fordrer innsats fra forsøksdeltakere, forskere og øvrig støtteapparat i studien.</w:t>
      </w:r>
    </w:p>
    <w:p w:rsidR="0032124E" w:rsidRDefault="0032124E" w:rsidP="0032124E"/>
    <w:p w:rsidR="0032124E" w:rsidRDefault="0032124E" w:rsidP="0032124E">
      <w:r>
        <w:t>Det legges ned en betydelig innsats i mange miljøer for å drive kl</w:t>
      </w:r>
      <w:r w:rsidR="00A114F2">
        <w:t>inisk forskning fremover ved sykehuset</w:t>
      </w:r>
      <w:r>
        <w:t>, og vi ønsker å presentere deler av denne aktiviteten i årets kampanje.</w:t>
      </w:r>
    </w:p>
    <w:p w:rsidR="0032124E" w:rsidRDefault="0032124E" w:rsidP="0032124E"/>
    <w:p w:rsidR="0032124E" w:rsidRDefault="0032124E" w:rsidP="0032124E">
      <w:r>
        <w:t>Vi planlegger e</w:t>
      </w:r>
      <w:r w:rsidR="00A114F2">
        <w:t>n kampanje rundt 20. mai, over x</w:t>
      </w:r>
      <w:r>
        <w:t xml:space="preserve"> uker, der vi kommuniserer gjennom digitale flater som blogg og web/nyhetsbrev, i tillegg til åpne</w:t>
      </w:r>
      <w:r w:rsidR="00A114F2">
        <w:t xml:space="preserve"> møter og innslag i radio og tv</w:t>
      </w:r>
      <w:r>
        <w:t>.</w:t>
      </w:r>
      <w:r w:rsidR="00A114F2">
        <w:t>»</w:t>
      </w:r>
    </w:p>
    <w:p w:rsidR="0032124E" w:rsidRDefault="0032124E"/>
    <w:p w:rsidR="0032124E" w:rsidRDefault="0032124E"/>
    <w:p w:rsidR="0032124E" w:rsidRDefault="0032124E" w:rsidP="00793B42">
      <w:pPr>
        <w:pStyle w:val="Overskrift2"/>
      </w:pPr>
      <w:bookmarkStart w:id="10" w:name="_Toc99276458"/>
      <w:r>
        <w:t>Konkret forespørsel til en forsker</w:t>
      </w:r>
      <w:bookmarkEnd w:id="10"/>
      <w:r w:rsidR="00A114F2">
        <w:t>, må modifiseres</w:t>
      </w:r>
    </w:p>
    <w:p w:rsidR="0032124E" w:rsidRPr="0032124E" w:rsidRDefault="0032124E" w:rsidP="0032124E"/>
    <w:p w:rsidR="0032124E" w:rsidRDefault="00A114F2" w:rsidP="0032124E">
      <w:r>
        <w:t>«</w:t>
      </w:r>
      <w:r w:rsidR="0032124E">
        <w:t xml:space="preserve">Den 20. mai er blitt The International </w:t>
      </w:r>
      <w:proofErr w:type="spellStart"/>
      <w:r w:rsidR="0032124E">
        <w:t>Clinical</w:t>
      </w:r>
      <w:proofErr w:type="spellEnd"/>
      <w:r w:rsidR="0032124E">
        <w:t xml:space="preserve"> Trials Day - dagen for å markere betydningen av god klinisk forskning. Vi ønsker at markeringen skal lede til økt bevissthet og kunnskap om betydningen av klinisk forskning, aktualisert gjennom</w:t>
      </w:r>
      <w:r>
        <w:t xml:space="preserve"> at ulike miljøer; forskere,</w:t>
      </w:r>
      <w:r w:rsidR="0032124E">
        <w:t xml:space="preserve"> avdelinger, pasientgrupper og andre aktører, bidrar med innhold. Vi planlegger e</w:t>
      </w:r>
      <w:r>
        <w:t>n kampanje rundt 20. mai, over x</w:t>
      </w:r>
      <w:r w:rsidR="0032124E">
        <w:t xml:space="preserve"> uker, der vi kommuniserer gjennom digitale flater som blogg og web/nyhetsbrev, i tillegg til åpne m</w:t>
      </w:r>
      <w:r>
        <w:t>øter og innslag i radio og tv. Forskningsstøtte ved sykehuset</w:t>
      </w:r>
      <w:r w:rsidR="0032124E">
        <w:t xml:space="preserve"> har hoveda</w:t>
      </w:r>
      <w:r>
        <w:t>nsvar for årets kampanje ved &lt;sykehus&gt;</w:t>
      </w:r>
      <w:r w:rsidR="0032124E">
        <w:t>.</w:t>
      </w:r>
    </w:p>
    <w:p w:rsidR="0032124E" w:rsidRDefault="0032124E" w:rsidP="0032124E"/>
    <w:p w:rsidR="0032124E" w:rsidRDefault="0032124E" w:rsidP="0032124E">
      <w:r>
        <w:t xml:space="preserve">Studie x er et prosjekt vi tenkte på en god måte vil fremheve viktigheten av relevant klinisk forskning. Vi håper du har anledning og mulighet til å diskutere om studien kunne blitt presentert nærmere </w:t>
      </w:r>
      <w:proofErr w:type="spellStart"/>
      <w:r>
        <w:t>ifm</w:t>
      </w:r>
      <w:proofErr w:type="spellEnd"/>
      <w:r>
        <w:t>. årets kampanje. Kunne du tenkte deg å stille i medier (avis, magasin, tv, radio) dersom det blir aktuelt? Vi ønsker veldig gjerne å få pasientens (eller forsøksdeltakerens) perspektiv, så derfor fint om du har en pasient/forsøksdeltaker som kunne være med. I en del studier vil det kunne være aktuelt at pårørende også involveres. Grunnet korte tidsfrister, vil vi kontakte flere klinikere v</w:t>
      </w:r>
      <w:r w:rsidR="000949FE">
        <w:t>ed</w:t>
      </w:r>
      <w:r w:rsidR="00A114F2">
        <w:t xml:space="preserve"> sykehuset</w:t>
      </w:r>
      <w:r>
        <w:t xml:space="preserve"> samtidig.</w:t>
      </w:r>
    </w:p>
    <w:p w:rsidR="0032124E" w:rsidRDefault="0032124E" w:rsidP="0032124E"/>
    <w:p w:rsidR="0032124E" w:rsidRDefault="0032124E" w:rsidP="0032124E">
      <w:pPr>
        <w:rPr>
          <w:color w:val="1F497D"/>
        </w:rPr>
      </w:pPr>
      <w:r>
        <w:t>Vi håper du har anledning til å vurdere forespørselen, og til rett over påske diskutere hvordan studien og de som er involvert i og rundt studien kan presenteres. Om du er opptatt på annet hold og ikke kan gi dette prioritet i år, har vi forståelse for det.</w:t>
      </w:r>
    </w:p>
    <w:p w:rsidR="0032124E" w:rsidRDefault="0032124E" w:rsidP="0032124E"/>
    <w:p w:rsidR="0032124E" w:rsidRDefault="0032124E" w:rsidP="0032124E">
      <w:r>
        <w:t xml:space="preserve">Dagen har vært markert flere ganger her </w:t>
      </w:r>
      <w:r w:rsidR="0074054C">
        <w:t xml:space="preserve">i Norge, og ECRIN (som NorCRIN </w:t>
      </w:r>
      <w:bookmarkStart w:id="11" w:name="_GoBack"/>
      <w:bookmarkEnd w:id="11"/>
      <w:r>
        <w:t xml:space="preserve">er en del av) kan se tilbake på mange markeringer. </w:t>
      </w:r>
      <w:hyperlink r:id="rId10" w:history="1">
        <w:r>
          <w:rPr>
            <w:rStyle w:val="Hyperkobling"/>
          </w:rPr>
          <w:t>https://www.ecrin.org/events/ictd</w:t>
        </w:r>
      </w:hyperlink>
      <w:r>
        <w:t xml:space="preserve">. Dagen er valgt da den </w:t>
      </w:r>
      <w:proofErr w:type="spellStart"/>
      <w:r>
        <w:t>knytter</w:t>
      </w:r>
      <w:proofErr w:type="spellEnd"/>
      <w:r>
        <w:t xml:space="preserve"> til James Lind, offiser i den britiske marine, som i 1747 gjorde en prospektiv, kontrollert studie, der han fant at citrus var en god behandling mot skjørbuk. I sin tid et viktig resultat som løste et påtrengende helseproblem. </w:t>
      </w:r>
      <w:hyperlink r:id="rId11" w:history="1">
        <w:r>
          <w:rPr>
            <w:rStyle w:val="Hyperkobling"/>
          </w:rPr>
          <w:t>http://www.jameslindlibrary.org</w:t>
        </w:r>
      </w:hyperlink>
      <w:hyperlink r:id="rId12" w:history="1">
        <w:r>
          <w:rPr>
            <w:rStyle w:val="Hyperkobling"/>
          </w:rPr>
          <w:t>/</w:t>
        </w:r>
      </w:hyperlink>
    </w:p>
    <w:p w:rsidR="0032124E" w:rsidRDefault="0032124E" w:rsidP="0032124E"/>
    <w:p w:rsidR="0032124E" w:rsidRDefault="0032124E" w:rsidP="0032124E">
      <w:r>
        <w:t>Vi er godt i gang med å</w:t>
      </w:r>
      <w:r w:rsidR="00A114F2">
        <w:t xml:space="preserve"> lage kampanje i samarbeid med k</w:t>
      </w:r>
      <w:r>
        <w:t>ommunikasjonsavdelingen v</w:t>
      </w:r>
      <w:r w:rsidR="000949FE">
        <w:t>ed</w:t>
      </w:r>
      <w:r w:rsidR="00A114F2">
        <w:t xml:space="preserve"> sykehuset</w:t>
      </w:r>
      <w:r>
        <w:t xml:space="preserve">. Vi tenker å fremheve industri-, bidrags- og </w:t>
      </w:r>
      <w:proofErr w:type="spellStart"/>
      <w:r>
        <w:t>forskerinitierte</w:t>
      </w:r>
      <w:proofErr w:type="spellEnd"/>
      <w:r>
        <w:t xml:space="preserve"> studier. Ambisjonen er å sette kliniske studier på dagsorden i mange kanaler, for på den måten øke interessen for denne typen forskning blant befolkningen, pasienter, ansatte </w:t>
      </w:r>
      <w:r w:rsidR="00A114F2">
        <w:t>og forskere. Markeringen er blitt</w:t>
      </w:r>
      <w:r>
        <w:t xml:space="preserve"> en årviss begivenhet, og </w:t>
      </w:r>
      <w:r w:rsidR="00A114F2">
        <w:t xml:space="preserve">vi </w:t>
      </w:r>
      <w:r>
        <w:t>er veldig takknemlige for alle bidrag til årets kampanje!</w:t>
      </w:r>
    </w:p>
    <w:p w:rsidR="0032124E" w:rsidRDefault="0032124E" w:rsidP="0032124E"/>
    <w:p w:rsidR="0032124E" w:rsidRDefault="0032124E" w:rsidP="0032124E">
      <w:r>
        <w:t xml:space="preserve">Kontakt </w:t>
      </w:r>
      <w:r w:rsidR="00A114F2">
        <w:t>navn i k</w:t>
      </w:r>
      <w:r>
        <w:t>ommunikasjonsavdelingen v</w:t>
      </w:r>
      <w:r w:rsidR="000949FE">
        <w:t>ed</w:t>
      </w:r>
      <w:r w:rsidR="00A114F2">
        <w:t xml:space="preserve"> sykehuset</w:t>
      </w:r>
      <w:r>
        <w:t xml:space="preserve"> på …</w:t>
      </w:r>
      <w:r w:rsidR="00A114F2">
        <w:t>»</w:t>
      </w:r>
    </w:p>
    <w:p w:rsidR="0068531D" w:rsidRDefault="0068531D" w:rsidP="0032124E"/>
    <w:p w:rsidR="00686657" w:rsidRDefault="000949FE" w:rsidP="00793B42">
      <w:pPr>
        <w:pStyle w:val="Overskrift2"/>
      </w:pPr>
      <w:bookmarkStart w:id="12" w:name="_Toc99276459"/>
      <w:r>
        <w:lastRenderedPageBreak/>
        <w:t xml:space="preserve">Informasjon </w:t>
      </w:r>
      <w:r w:rsidR="00686657">
        <w:t xml:space="preserve">til </w:t>
      </w:r>
      <w:proofErr w:type="spellStart"/>
      <w:r w:rsidR="00686657">
        <w:t>kommunikasjonsavd</w:t>
      </w:r>
      <w:proofErr w:type="spellEnd"/>
      <w:r w:rsidR="00686657">
        <w:t>, spørsmål om en studie</w:t>
      </w:r>
      <w:bookmarkEnd w:id="12"/>
    </w:p>
    <w:p w:rsidR="00686657" w:rsidRDefault="00686657" w:rsidP="00686657"/>
    <w:p w:rsidR="00686657" w:rsidRDefault="00A114F2" w:rsidP="00686657">
      <w:r>
        <w:t>«</w:t>
      </w:r>
      <w:r w:rsidR="00686657">
        <w:t>Her er listen over klinikere/forskere du gjerne kan kontakte. Vi tenker at disse hver for seg representerer en spennende studie, eller et spennende forskningsfelt som kunne ha allmenn interesse.</w:t>
      </w:r>
    </w:p>
    <w:p w:rsidR="00686657" w:rsidRDefault="00686657" w:rsidP="00686657">
      <w:r>
        <w:t xml:space="preserve">Vedlegger også en generell </w:t>
      </w:r>
      <w:r w:rsidR="000949FE">
        <w:t xml:space="preserve">informasjon </w:t>
      </w:r>
      <w:r>
        <w:t>til deg, og utkast til tekst som kan limes inn i en epost. Teksten i eposten kan sikkert kortes ned i de tilfellene der du treffer vedkommende på telefon.</w:t>
      </w:r>
    </w:p>
    <w:p w:rsidR="00686657" w:rsidRDefault="00686657" w:rsidP="00686657"/>
    <w:p w:rsidR="00686657" w:rsidRDefault="00686657" w:rsidP="00686657">
      <w:pPr>
        <w:rPr>
          <w:b/>
          <w:bCs/>
        </w:rPr>
      </w:pPr>
      <w:r>
        <w:rPr>
          <w:b/>
          <w:bCs/>
        </w:rPr>
        <w:t xml:space="preserve">Studier/forskere vi kunne kontakte for å bidra (De merket (Media) kan være </w:t>
      </w:r>
      <w:proofErr w:type="spellStart"/>
      <w:r>
        <w:rPr>
          <w:b/>
          <w:bCs/>
        </w:rPr>
        <w:t>pri</w:t>
      </w:r>
      <w:proofErr w:type="spellEnd"/>
      <w:r>
        <w:rPr>
          <w:b/>
          <w:bCs/>
        </w:rPr>
        <w:t xml:space="preserve"> 1):</w:t>
      </w:r>
    </w:p>
    <w:p w:rsidR="00686657" w:rsidRDefault="00686657" w:rsidP="00686657">
      <w:pPr>
        <w:rPr>
          <w:b/>
          <w:bCs/>
        </w:rPr>
      </w:pPr>
    </w:p>
    <w:p w:rsidR="00686657" w:rsidRDefault="00686657" w:rsidP="00686657">
      <w:r>
        <w:t xml:space="preserve">Studie xx, </w:t>
      </w:r>
    </w:p>
    <w:p w:rsidR="00686657" w:rsidRDefault="00686657" w:rsidP="00686657"/>
    <w:p w:rsidR="00686657" w:rsidRDefault="00686657" w:rsidP="00686657">
      <w:r>
        <w:t>Mulige spørsmål som ønskes besvart i et innslag der studie xx presenteres – men helt fritt opptil forsker og pasientrepresentant som sikkert vil fremheve flere elementer!</w:t>
      </w:r>
    </w:p>
    <w:p w:rsidR="00686657" w:rsidRDefault="00686657" w:rsidP="00686657"/>
    <w:p w:rsidR="00686657" w:rsidRDefault="00686657" w:rsidP="00686657">
      <w:pPr>
        <w:pStyle w:val="Listeavsnitt"/>
        <w:numPr>
          <w:ilvl w:val="0"/>
          <w:numId w:val="2"/>
        </w:numPr>
      </w:pPr>
      <w:r>
        <w:t>Fortell om hensikten med denne studien - hva ønsker dere å finne ut mer om?</w:t>
      </w:r>
    </w:p>
    <w:p w:rsidR="00686657" w:rsidRDefault="00686657" w:rsidP="00686657"/>
    <w:p w:rsidR="00686657" w:rsidRDefault="00686657" w:rsidP="00686657">
      <w:pPr>
        <w:pStyle w:val="Listeavsnitt"/>
        <w:numPr>
          <w:ilvl w:val="0"/>
          <w:numId w:val="2"/>
        </w:numPr>
      </w:pPr>
      <w:r>
        <w:t>Hvorfor er denne studien viktig? For deg som forsker – for deg som pasient?</w:t>
      </w:r>
    </w:p>
    <w:p w:rsidR="00686657" w:rsidRDefault="00686657" w:rsidP="00686657"/>
    <w:p w:rsidR="00686657" w:rsidRDefault="00686657" w:rsidP="00686657">
      <w:pPr>
        <w:pStyle w:val="Listeavsnitt"/>
        <w:numPr>
          <w:ilvl w:val="0"/>
          <w:numId w:val="2"/>
        </w:numPr>
      </w:pPr>
      <w:r>
        <w:t>Hva tenker dere at resultatene kan brukes til? For deg som forsker/eller for nåværende kommende pasienter?</w:t>
      </w:r>
    </w:p>
    <w:p w:rsidR="00686657" w:rsidRDefault="00686657" w:rsidP="00686657">
      <w:pPr>
        <w:pStyle w:val="Listeavsnitt"/>
      </w:pPr>
    </w:p>
    <w:p w:rsidR="00686657" w:rsidRDefault="00686657" w:rsidP="00686657">
      <w:pPr>
        <w:pStyle w:val="Listeavsnitt"/>
        <w:numPr>
          <w:ilvl w:val="0"/>
          <w:numId w:val="2"/>
        </w:numPr>
      </w:pPr>
      <w:r>
        <w:t>Hvilken annen forskning er viktig for denne studien?</w:t>
      </w:r>
    </w:p>
    <w:p w:rsidR="00686657" w:rsidRDefault="00686657" w:rsidP="00686657">
      <w:pPr>
        <w:pStyle w:val="Listeavsnitt"/>
      </w:pPr>
    </w:p>
    <w:p w:rsidR="00686657" w:rsidRDefault="00686657" w:rsidP="00686657">
      <w:pPr>
        <w:pStyle w:val="Listeavsnitt"/>
        <w:numPr>
          <w:ilvl w:val="0"/>
          <w:numId w:val="2"/>
        </w:numPr>
      </w:pPr>
      <w:r>
        <w:t>Fortell litt om organiseringen av studien - finansiering, samarbeid (mellom forskere, med brukere (pasientorganisasjoners involvering, annen brukermedvirkning), studiesykepleiere, studiekoordinatorer, forskningsstøtte, …) Man kan gjerne kommentere på punktene over i lys av at studien kan ha ulike utfordringer i ulike faser. Vi deler typisk en studie inn i planlegging, gjennomføring, og rapportering.</w:t>
      </w:r>
    </w:p>
    <w:p w:rsidR="00686657" w:rsidRDefault="00686657" w:rsidP="00686657"/>
    <w:p w:rsidR="00686657" w:rsidRDefault="00686657" w:rsidP="00686657">
      <w:pPr>
        <w:pStyle w:val="Listeavsnitt"/>
        <w:numPr>
          <w:ilvl w:val="0"/>
          <w:numId w:val="2"/>
        </w:numPr>
      </w:pPr>
      <w:r>
        <w:t>Hva skjer i studien i dag?</w:t>
      </w:r>
    </w:p>
    <w:p w:rsidR="00686657" w:rsidRDefault="00686657" w:rsidP="00686657"/>
    <w:p w:rsidR="00686657" w:rsidRDefault="00686657" w:rsidP="00686657">
      <w:pPr>
        <w:pStyle w:val="Listeavsnitt"/>
        <w:numPr>
          <w:ilvl w:val="0"/>
          <w:numId w:val="2"/>
        </w:numPr>
      </w:pPr>
      <w:r>
        <w:t>Er det noen praktiske utfordringer dere er opptatt av å få løst pr i dag for å få gjennomført studien? Få tak i samarbeidende sykehus, få mer penger, få mer tid til forskning, få tak i flere pasienter, …</w:t>
      </w:r>
    </w:p>
    <w:p w:rsidR="00686657" w:rsidRDefault="00686657" w:rsidP="00686657">
      <w:pPr>
        <w:pStyle w:val="Listeavsnitt"/>
      </w:pPr>
    </w:p>
    <w:p w:rsidR="00686657" w:rsidRDefault="00686657" w:rsidP="00686657">
      <w:pPr>
        <w:pStyle w:val="Listeavsnitt"/>
        <w:numPr>
          <w:ilvl w:val="0"/>
          <w:numId w:val="2"/>
        </w:numPr>
      </w:pPr>
      <w:r>
        <w:t>På hvilken måte har brukermedvirkning bidratt i utforming og gjennomføring av studien?</w:t>
      </w:r>
    </w:p>
    <w:sectPr w:rsidR="0068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32D1"/>
    <w:multiLevelType w:val="hybridMultilevel"/>
    <w:tmpl w:val="74EE66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CD2"/>
    <w:multiLevelType w:val="hybridMultilevel"/>
    <w:tmpl w:val="2334D24E"/>
    <w:lvl w:ilvl="0" w:tplc="0414000F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25BE8"/>
    <w:multiLevelType w:val="multilevel"/>
    <w:tmpl w:val="C58AED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  <w:szCs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4E"/>
    <w:rsid w:val="000841C6"/>
    <w:rsid w:val="00086629"/>
    <w:rsid w:val="000949FE"/>
    <w:rsid w:val="000E419E"/>
    <w:rsid w:val="000F0BEB"/>
    <w:rsid w:val="00161C9C"/>
    <w:rsid w:val="001B678B"/>
    <w:rsid w:val="001D413E"/>
    <w:rsid w:val="002D31EE"/>
    <w:rsid w:val="0032124E"/>
    <w:rsid w:val="00431FFB"/>
    <w:rsid w:val="00493189"/>
    <w:rsid w:val="00531E6D"/>
    <w:rsid w:val="0068531D"/>
    <w:rsid w:val="00686657"/>
    <w:rsid w:val="0074054C"/>
    <w:rsid w:val="00743CBD"/>
    <w:rsid w:val="00793B42"/>
    <w:rsid w:val="007C5B1A"/>
    <w:rsid w:val="007D3E4A"/>
    <w:rsid w:val="008556A1"/>
    <w:rsid w:val="0099627E"/>
    <w:rsid w:val="00A114F2"/>
    <w:rsid w:val="00B40321"/>
    <w:rsid w:val="00BC049A"/>
    <w:rsid w:val="00C515FC"/>
    <w:rsid w:val="00C51F2B"/>
    <w:rsid w:val="00C75D20"/>
    <w:rsid w:val="00DC7093"/>
    <w:rsid w:val="00EA2A89"/>
    <w:rsid w:val="00EE1C88"/>
    <w:rsid w:val="00EF3536"/>
    <w:rsid w:val="00F02065"/>
    <w:rsid w:val="00FD65B8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5C30"/>
  <w15:docId w15:val="{9C1A7266-49E7-4C36-A48E-3FE974C0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24E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86657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43C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0E419E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Times New Roman" w:eastAsia="Times New Roman" w:hAnsi="Times New Roman" w:cs="Arial"/>
      <w:b/>
      <w:bCs/>
      <w:color w:val="000000"/>
      <w:szCs w:val="26"/>
      <w:lang w:eastAsia="nb-NO" w:bidi="ne-NP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0E419E"/>
    <w:rPr>
      <w:rFonts w:ascii="Times New Roman" w:eastAsia="Times New Roman" w:hAnsi="Times New Roman" w:cs="Arial"/>
      <w:b/>
      <w:bCs/>
      <w:color w:val="000000"/>
      <w:szCs w:val="26"/>
      <w:lang w:eastAsia="nb-NO" w:bidi="ne-NP"/>
    </w:rPr>
  </w:style>
  <w:style w:type="character" w:styleId="Hyperkobling">
    <w:name w:val="Hyperlink"/>
    <w:basedOn w:val="Standardskriftforavsnitt"/>
    <w:uiPriority w:val="99"/>
    <w:unhideWhenUsed/>
    <w:rsid w:val="0032124E"/>
    <w:rPr>
      <w:color w:val="0000FF"/>
      <w:u w:val="single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2124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2124E"/>
    <w:rPr>
      <w:rFonts w:ascii="Calibri" w:hAnsi="Calibri" w:cs="Times New Roman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2124E"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12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24E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86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12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2124E"/>
    <w:rPr>
      <w:rFonts w:ascii="Calibri" w:hAnsi="Calibri" w:cs="Times New Roman"/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68531D"/>
    <w:pPr>
      <w:ind w:left="72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F0BEB"/>
    <w:pPr>
      <w:numPr>
        <w:numId w:val="0"/>
      </w:numPr>
      <w:spacing w:line="276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0F0BEB"/>
    <w:pPr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743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F02065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8556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meslindlibrary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crin.org/events/ictd" TargetMode="External"/><Relationship Id="rId12" Type="http://schemas.openxmlformats.org/officeDocument/2006/relationships/hyperlink" Target="http://www.jameslindlibra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ameslindlibrary.org/" TargetMode="External"/><Relationship Id="rId11" Type="http://schemas.openxmlformats.org/officeDocument/2006/relationships/hyperlink" Target="http://www.jameslindlibrary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rin.org/events/ict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meslindlibrary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88B78-DFB5-44F0-8B84-542DD4C2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1810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 Borgaard</dc:creator>
  <cp:lastModifiedBy>Jon Borgen Borgaard</cp:lastModifiedBy>
  <cp:revision>4</cp:revision>
  <dcterms:created xsi:type="dcterms:W3CDTF">2023-03-29T16:07:00Z</dcterms:created>
  <dcterms:modified xsi:type="dcterms:W3CDTF">2023-03-29T16:27:00Z</dcterms:modified>
</cp:coreProperties>
</file>